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DEA72" w14:textId="77777777" w:rsidR="003A3492" w:rsidRPr="003A3492" w:rsidRDefault="003A3492" w:rsidP="003A349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A3492">
        <w:rPr>
          <w:rFonts w:ascii="Arial" w:hAnsi="Arial" w:cs="Arial"/>
          <w:b/>
          <w:sz w:val="24"/>
          <w:szCs w:val="24"/>
        </w:rPr>
        <w:t>DEPORTE, CONVIVENCIA Y COMUNIDAD, IMPULSA ANA PATY PERALTA EN PASEO CANCUNENSE</w:t>
      </w:r>
    </w:p>
    <w:bookmarkEnd w:id="0"/>
    <w:p w14:paraId="7B37DCB8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91B7FB9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b/>
          <w:sz w:val="24"/>
          <w:szCs w:val="24"/>
        </w:rPr>
        <w:t xml:space="preserve">Cancún, Q. R., a 07 de septiembre de 2025.- </w:t>
      </w:r>
      <w:r w:rsidRPr="003A3492">
        <w:rPr>
          <w:rFonts w:ascii="Arial" w:hAnsi="Arial" w:cs="Arial"/>
          <w:sz w:val="24"/>
          <w:szCs w:val="24"/>
        </w:rPr>
        <w:t xml:space="preserve">La Presidenta Municipal, Ana Paty Peralta, encabezó la octava edición del “Paseo </w:t>
      </w:r>
      <w:proofErr w:type="spellStart"/>
      <w:r w:rsidRPr="003A3492">
        <w:rPr>
          <w:rFonts w:ascii="Arial" w:hAnsi="Arial" w:cs="Arial"/>
          <w:sz w:val="24"/>
          <w:szCs w:val="24"/>
        </w:rPr>
        <w:t>Cancunense</w:t>
      </w:r>
      <w:proofErr w:type="spellEnd"/>
      <w:r w:rsidRPr="003A3492">
        <w:rPr>
          <w:rFonts w:ascii="Arial" w:hAnsi="Arial" w:cs="Arial"/>
          <w:sz w:val="24"/>
          <w:szCs w:val="24"/>
        </w:rPr>
        <w:t xml:space="preserve">”, en la que convivió con la ciudadanía a través de diversas actividades deportivas, recreativas, culturales y de convivencia comunitaria, que conllevan a la transformación de un Cancún más próspero y cercano a la gente. </w:t>
      </w:r>
    </w:p>
    <w:p w14:paraId="1EFF9FDF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A4E250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t xml:space="preserve">“Vengan a paseo </w:t>
      </w:r>
      <w:proofErr w:type="spellStart"/>
      <w:r w:rsidRPr="003A3492">
        <w:rPr>
          <w:rFonts w:ascii="Arial" w:hAnsi="Arial" w:cs="Arial"/>
          <w:sz w:val="24"/>
          <w:szCs w:val="24"/>
        </w:rPr>
        <w:t>cancunense</w:t>
      </w:r>
      <w:proofErr w:type="spellEnd"/>
      <w:r w:rsidRPr="003A3492">
        <w:rPr>
          <w:rFonts w:ascii="Arial" w:hAnsi="Arial" w:cs="Arial"/>
          <w:sz w:val="24"/>
          <w:szCs w:val="24"/>
        </w:rPr>
        <w:t xml:space="preserve">, les estamos esperando, este espacio es para generar convivencia familiar, y puedan disfrutar de momentos increíbles con sus hijos. También, a nuestros perritos y gatitos en Adopta </w:t>
      </w:r>
      <w:proofErr w:type="spellStart"/>
      <w:r w:rsidRPr="003A3492">
        <w:rPr>
          <w:rFonts w:ascii="Arial" w:hAnsi="Arial" w:cs="Arial"/>
          <w:sz w:val="24"/>
          <w:szCs w:val="24"/>
        </w:rPr>
        <w:t>Fest</w:t>
      </w:r>
      <w:proofErr w:type="spellEnd"/>
      <w:r w:rsidRPr="003A3492">
        <w:rPr>
          <w:rFonts w:ascii="Arial" w:hAnsi="Arial" w:cs="Arial"/>
          <w:sz w:val="24"/>
          <w:szCs w:val="24"/>
        </w:rPr>
        <w:t xml:space="preserve">, no compren mascotas, por favor adopten, tenemos muchos perritos y gatitos que necesitan un hogar que nos encantaría que formen parte de su familia, aquí los esperamos”, comentó, en entrevista durante el Paseo </w:t>
      </w:r>
      <w:proofErr w:type="spellStart"/>
      <w:r w:rsidRPr="003A3492">
        <w:rPr>
          <w:rFonts w:ascii="Arial" w:hAnsi="Arial" w:cs="Arial"/>
          <w:sz w:val="24"/>
          <w:szCs w:val="24"/>
        </w:rPr>
        <w:t>Cancunense</w:t>
      </w:r>
      <w:proofErr w:type="spellEnd"/>
      <w:r w:rsidRPr="003A3492">
        <w:rPr>
          <w:rFonts w:ascii="Arial" w:hAnsi="Arial" w:cs="Arial"/>
          <w:sz w:val="24"/>
          <w:szCs w:val="24"/>
        </w:rPr>
        <w:t xml:space="preserve">. </w:t>
      </w:r>
    </w:p>
    <w:p w14:paraId="038AE8AA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0C6DD2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t xml:space="preserve">Este programa se ha convertido en un ícono para las y los cancunenses, quienes observaron el talento del artista Diego Moro, al pintar diversos tambos metálicos patrocinados por fundación ADO, con escenas de lugares emblemáticos de Cancún: el Malecón Tajamar, El Ceviche, Playa Delfines, el Parque de Las Palapas y el propio Paseo </w:t>
      </w:r>
      <w:proofErr w:type="spellStart"/>
      <w:r w:rsidRPr="003A3492">
        <w:rPr>
          <w:rFonts w:ascii="Arial" w:hAnsi="Arial" w:cs="Arial"/>
          <w:sz w:val="24"/>
          <w:szCs w:val="24"/>
        </w:rPr>
        <w:t>Cancunense</w:t>
      </w:r>
      <w:proofErr w:type="spellEnd"/>
      <w:r w:rsidRPr="003A3492">
        <w:rPr>
          <w:rFonts w:ascii="Arial" w:hAnsi="Arial" w:cs="Arial"/>
          <w:sz w:val="24"/>
          <w:szCs w:val="24"/>
        </w:rPr>
        <w:t>, con el objetivo de promocionar la ciudad, el dibujo, las artes y crear comunidad.</w:t>
      </w:r>
    </w:p>
    <w:p w14:paraId="0EDDBD46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B2F1CF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t xml:space="preserve">Además, los asistentes tuvieron la oportunidad de un dibujo al aire libre, con el fin de que experimentaran el </w:t>
      </w:r>
      <w:proofErr w:type="spellStart"/>
      <w:r w:rsidRPr="003A3492">
        <w:rPr>
          <w:rFonts w:ascii="Arial" w:hAnsi="Arial" w:cs="Arial"/>
          <w:sz w:val="24"/>
          <w:szCs w:val="24"/>
        </w:rPr>
        <w:t>Urban</w:t>
      </w:r>
      <w:proofErr w:type="spellEnd"/>
      <w:r w:rsidRPr="003A34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492">
        <w:rPr>
          <w:rFonts w:ascii="Arial" w:hAnsi="Arial" w:cs="Arial"/>
          <w:sz w:val="24"/>
          <w:szCs w:val="24"/>
        </w:rPr>
        <w:t>Sketching</w:t>
      </w:r>
      <w:proofErr w:type="spellEnd"/>
      <w:r w:rsidRPr="003A3492">
        <w:rPr>
          <w:rFonts w:ascii="Arial" w:hAnsi="Arial" w:cs="Arial"/>
          <w:sz w:val="24"/>
          <w:szCs w:val="24"/>
        </w:rPr>
        <w:t>, haciendo conexión entre el arte y el espacio público, donde reflejaron la vida cultural y comunitaria de la ciudad.</w:t>
      </w:r>
    </w:p>
    <w:p w14:paraId="4AF378B3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6A5772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t xml:space="preserve">Las clases de Pilates, fue otra de las actividades concurridas por la ciudadanía, ya que, a través de los ejercicios de bajo impacto, y variantes para fortalecer y tonificar el cuerpo, movilidad corporal y respiración consciente, se promovió el bienestar físico y mental de la comunidad, en un espacio público accesible. </w:t>
      </w:r>
    </w:p>
    <w:p w14:paraId="7FA9AA3E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F51A37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t xml:space="preserve">De igual manera, el talento local se hizo presente en un escenario al aire libre para impulsar su creatividad, fortalecer los lazos comunitarios y participación ciudadana, que representa la identidad cultural y la promoción de los artistas cancunenses. </w:t>
      </w:r>
    </w:p>
    <w:p w14:paraId="17FB760B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EC311B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t>Asimismo, se contó con diferentes stands como: el taller de semillas orgánicas, por parte de Ecología Municipal; el pabellón lúdico del DIF de BJ; educación vial con “</w:t>
      </w:r>
      <w:proofErr w:type="spellStart"/>
      <w:r w:rsidRPr="003A3492">
        <w:rPr>
          <w:rFonts w:ascii="Arial" w:hAnsi="Arial" w:cs="Arial"/>
          <w:sz w:val="24"/>
          <w:szCs w:val="24"/>
        </w:rPr>
        <w:t>Semaforina</w:t>
      </w:r>
      <w:proofErr w:type="spellEnd"/>
      <w:r w:rsidRPr="003A3492">
        <w:rPr>
          <w:rFonts w:ascii="Arial" w:hAnsi="Arial" w:cs="Arial"/>
          <w:sz w:val="24"/>
          <w:szCs w:val="24"/>
        </w:rPr>
        <w:t xml:space="preserve">”, de Tránsito Municipal; “Adopta </w:t>
      </w:r>
      <w:proofErr w:type="spellStart"/>
      <w:r w:rsidRPr="003A3492">
        <w:rPr>
          <w:rFonts w:ascii="Arial" w:hAnsi="Arial" w:cs="Arial"/>
          <w:sz w:val="24"/>
          <w:szCs w:val="24"/>
        </w:rPr>
        <w:t>Fest</w:t>
      </w:r>
      <w:proofErr w:type="spellEnd"/>
      <w:r w:rsidRPr="003A3492">
        <w:rPr>
          <w:rFonts w:ascii="Arial" w:hAnsi="Arial" w:cs="Arial"/>
          <w:sz w:val="24"/>
          <w:szCs w:val="24"/>
        </w:rPr>
        <w:t>”, de la Secretaría Municipal de Ecología y Desarrollo Urbano; “Ellas Facturan” del Instituto Municipal de la Mujer (IMM); entre otros.</w:t>
      </w:r>
    </w:p>
    <w:p w14:paraId="142499A0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26472C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lastRenderedPageBreak/>
        <w:t xml:space="preserve">Es importante resaltar que, las personas acudieron con sus mascotas, en bicicletas, en patines, patinetas e inclusive caminando, por la ruta conocida en las avenidas Bonampak, Uxmal y Nader, en horario de 7:00 de la mañana a 12:00 del día. </w:t>
      </w:r>
    </w:p>
    <w:p w14:paraId="668537BA" w14:textId="77777777" w:rsidR="003A349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88E41C" w14:textId="0FD75F86" w:rsidR="00877882" w:rsidRPr="003A3492" w:rsidRDefault="003A3492" w:rsidP="003A34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A3492">
        <w:rPr>
          <w:rFonts w:ascii="Arial" w:hAnsi="Arial" w:cs="Arial"/>
          <w:sz w:val="24"/>
          <w:szCs w:val="24"/>
        </w:rPr>
        <w:t>****</w:t>
      </w:r>
      <w:r w:rsidRPr="003A3492">
        <w:rPr>
          <w:rFonts w:ascii="Arial" w:hAnsi="Arial" w:cs="Arial"/>
          <w:sz w:val="24"/>
          <w:szCs w:val="24"/>
        </w:rPr>
        <w:t>********</w:t>
      </w:r>
    </w:p>
    <w:sectPr w:rsidR="00877882" w:rsidRPr="003A349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27451" w14:textId="77777777" w:rsidR="005F02C4" w:rsidRDefault="005F02C4" w:rsidP="0092028B">
      <w:r>
        <w:separator/>
      </w:r>
    </w:p>
  </w:endnote>
  <w:endnote w:type="continuationSeparator" w:id="0">
    <w:p w14:paraId="08555FA7" w14:textId="77777777" w:rsidR="005F02C4" w:rsidRDefault="005F02C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E1C4B" w14:textId="77777777" w:rsidR="005F02C4" w:rsidRDefault="005F02C4" w:rsidP="0092028B">
      <w:r>
        <w:separator/>
      </w:r>
    </w:p>
  </w:footnote>
  <w:footnote w:type="continuationSeparator" w:id="0">
    <w:p w14:paraId="76FFA384" w14:textId="77777777" w:rsidR="005F02C4" w:rsidRDefault="005F02C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820C371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3A349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384</w:t>
                          </w:r>
                        </w:p>
                        <w:p w14:paraId="539A7212" w14:textId="77777777" w:rsidR="00503AEC" w:rsidRPr="0092028B" w:rsidRDefault="00503AEC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820C371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3A3492">
                      <w:rPr>
                        <w:rFonts w:cstheme="minorHAnsi"/>
                        <w:b/>
                        <w:bCs/>
                        <w:lang w:val="es-ES"/>
                      </w:rPr>
                      <w:t>384</w:t>
                    </w:r>
                  </w:p>
                  <w:p w14:paraId="539A7212" w14:textId="77777777" w:rsidR="00503AEC" w:rsidRPr="0092028B" w:rsidRDefault="00503AEC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C74F5"/>
    <w:multiLevelType w:val="hybridMultilevel"/>
    <w:tmpl w:val="42C879B2"/>
    <w:lvl w:ilvl="0" w:tplc="29D08678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7FAB"/>
    <w:multiLevelType w:val="hybridMultilevel"/>
    <w:tmpl w:val="95161528"/>
    <w:lvl w:ilvl="0" w:tplc="9960790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1"/>
  </w:num>
  <w:num w:numId="4">
    <w:abstractNumId w:val="26"/>
  </w:num>
  <w:num w:numId="5">
    <w:abstractNumId w:val="28"/>
  </w:num>
  <w:num w:numId="6">
    <w:abstractNumId w:val="1"/>
  </w:num>
  <w:num w:numId="7">
    <w:abstractNumId w:val="41"/>
  </w:num>
  <w:num w:numId="8">
    <w:abstractNumId w:val="19"/>
  </w:num>
  <w:num w:numId="9">
    <w:abstractNumId w:val="17"/>
  </w:num>
  <w:num w:numId="10">
    <w:abstractNumId w:val="31"/>
  </w:num>
  <w:num w:numId="11">
    <w:abstractNumId w:val="25"/>
  </w:num>
  <w:num w:numId="12">
    <w:abstractNumId w:val="32"/>
  </w:num>
  <w:num w:numId="13">
    <w:abstractNumId w:val="2"/>
  </w:num>
  <w:num w:numId="14">
    <w:abstractNumId w:val="8"/>
  </w:num>
  <w:num w:numId="15">
    <w:abstractNumId w:val="27"/>
  </w:num>
  <w:num w:numId="16">
    <w:abstractNumId w:val="14"/>
  </w:num>
  <w:num w:numId="17">
    <w:abstractNumId w:val="37"/>
  </w:num>
  <w:num w:numId="18">
    <w:abstractNumId w:val="5"/>
  </w:num>
  <w:num w:numId="19">
    <w:abstractNumId w:val="40"/>
  </w:num>
  <w:num w:numId="20">
    <w:abstractNumId w:val="29"/>
  </w:num>
  <w:num w:numId="21">
    <w:abstractNumId w:val="15"/>
  </w:num>
  <w:num w:numId="22">
    <w:abstractNumId w:val="33"/>
  </w:num>
  <w:num w:numId="23">
    <w:abstractNumId w:val="30"/>
  </w:num>
  <w:num w:numId="24">
    <w:abstractNumId w:val="39"/>
  </w:num>
  <w:num w:numId="25">
    <w:abstractNumId w:val="18"/>
  </w:num>
  <w:num w:numId="26">
    <w:abstractNumId w:val="43"/>
  </w:num>
  <w:num w:numId="27">
    <w:abstractNumId w:val="24"/>
  </w:num>
  <w:num w:numId="28">
    <w:abstractNumId w:val="13"/>
  </w:num>
  <w:num w:numId="29">
    <w:abstractNumId w:val="9"/>
  </w:num>
  <w:num w:numId="30">
    <w:abstractNumId w:val="34"/>
  </w:num>
  <w:num w:numId="31">
    <w:abstractNumId w:val="44"/>
  </w:num>
  <w:num w:numId="32">
    <w:abstractNumId w:val="0"/>
  </w:num>
  <w:num w:numId="33">
    <w:abstractNumId w:val="3"/>
  </w:num>
  <w:num w:numId="34">
    <w:abstractNumId w:val="6"/>
  </w:num>
  <w:num w:numId="35">
    <w:abstractNumId w:val="23"/>
  </w:num>
  <w:num w:numId="36">
    <w:abstractNumId w:val="36"/>
  </w:num>
  <w:num w:numId="37">
    <w:abstractNumId w:val="12"/>
  </w:num>
  <w:num w:numId="38">
    <w:abstractNumId w:val="35"/>
  </w:num>
  <w:num w:numId="39">
    <w:abstractNumId w:val="42"/>
  </w:num>
  <w:num w:numId="40">
    <w:abstractNumId w:val="21"/>
  </w:num>
  <w:num w:numId="41">
    <w:abstractNumId w:val="10"/>
  </w:num>
  <w:num w:numId="42">
    <w:abstractNumId w:val="4"/>
  </w:num>
  <w:num w:numId="43">
    <w:abstractNumId w:val="7"/>
  </w:num>
  <w:num w:numId="44">
    <w:abstractNumId w:val="45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69B6"/>
    <w:rsid w:val="000B7199"/>
    <w:rsid w:val="000C25FB"/>
    <w:rsid w:val="000C7121"/>
    <w:rsid w:val="000D10BB"/>
    <w:rsid w:val="000D2EE5"/>
    <w:rsid w:val="000E5060"/>
    <w:rsid w:val="000F72CE"/>
    <w:rsid w:val="001029DE"/>
    <w:rsid w:val="0010321B"/>
    <w:rsid w:val="00103315"/>
    <w:rsid w:val="00106C82"/>
    <w:rsid w:val="00111F21"/>
    <w:rsid w:val="0012269A"/>
    <w:rsid w:val="001251F8"/>
    <w:rsid w:val="00131F2A"/>
    <w:rsid w:val="0013537D"/>
    <w:rsid w:val="0014199E"/>
    <w:rsid w:val="00145B73"/>
    <w:rsid w:val="0014645A"/>
    <w:rsid w:val="001526F9"/>
    <w:rsid w:val="00165E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3492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5225"/>
    <w:rsid w:val="00416248"/>
    <w:rsid w:val="00431DD0"/>
    <w:rsid w:val="004404F9"/>
    <w:rsid w:val="004433C5"/>
    <w:rsid w:val="00455709"/>
    <w:rsid w:val="00470020"/>
    <w:rsid w:val="00472B1E"/>
    <w:rsid w:val="00472EB0"/>
    <w:rsid w:val="00485C06"/>
    <w:rsid w:val="004900A0"/>
    <w:rsid w:val="00496F14"/>
    <w:rsid w:val="004A519D"/>
    <w:rsid w:val="004B316E"/>
    <w:rsid w:val="004D6C77"/>
    <w:rsid w:val="004E73E5"/>
    <w:rsid w:val="00500033"/>
    <w:rsid w:val="00500F50"/>
    <w:rsid w:val="00503AEC"/>
    <w:rsid w:val="00507347"/>
    <w:rsid w:val="00512C37"/>
    <w:rsid w:val="00514D60"/>
    <w:rsid w:val="00521F84"/>
    <w:rsid w:val="0055272A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2C4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4A03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B66A1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77882"/>
    <w:rsid w:val="0089057B"/>
    <w:rsid w:val="00891BA4"/>
    <w:rsid w:val="00893676"/>
    <w:rsid w:val="008936BC"/>
    <w:rsid w:val="008A3EC0"/>
    <w:rsid w:val="008A4CFE"/>
    <w:rsid w:val="008C2F4E"/>
    <w:rsid w:val="008C5143"/>
    <w:rsid w:val="008F5239"/>
    <w:rsid w:val="008F5820"/>
    <w:rsid w:val="008F6697"/>
    <w:rsid w:val="008F7D47"/>
    <w:rsid w:val="00901EC7"/>
    <w:rsid w:val="0090458F"/>
    <w:rsid w:val="0091494B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1C2E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4CD3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AF7EB2"/>
    <w:rsid w:val="00B20549"/>
    <w:rsid w:val="00B26E46"/>
    <w:rsid w:val="00B3238F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8700D"/>
    <w:rsid w:val="00BA3047"/>
    <w:rsid w:val="00BB0A1C"/>
    <w:rsid w:val="00BB3CDD"/>
    <w:rsid w:val="00BC1AE2"/>
    <w:rsid w:val="00BD5728"/>
    <w:rsid w:val="00BE2F07"/>
    <w:rsid w:val="00BF1BA7"/>
    <w:rsid w:val="00BF414F"/>
    <w:rsid w:val="00BF5134"/>
    <w:rsid w:val="00C12F7F"/>
    <w:rsid w:val="00C225A9"/>
    <w:rsid w:val="00C26FB6"/>
    <w:rsid w:val="00C34E44"/>
    <w:rsid w:val="00C44C17"/>
    <w:rsid w:val="00C536F9"/>
    <w:rsid w:val="00C6518B"/>
    <w:rsid w:val="00C71425"/>
    <w:rsid w:val="00C80914"/>
    <w:rsid w:val="00C86F5A"/>
    <w:rsid w:val="00C948AD"/>
    <w:rsid w:val="00C956D7"/>
    <w:rsid w:val="00CB2A24"/>
    <w:rsid w:val="00CC0D92"/>
    <w:rsid w:val="00CC1501"/>
    <w:rsid w:val="00CC3004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19AA"/>
    <w:rsid w:val="00D474BB"/>
    <w:rsid w:val="00D478AC"/>
    <w:rsid w:val="00D56E4C"/>
    <w:rsid w:val="00D635E2"/>
    <w:rsid w:val="00D7477A"/>
    <w:rsid w:val="00D80EDE"/>
    <w:rsid w:val="00D93123"/>
    <w:rsid w:val="00DA4CB1"/>
    <w:rsid w:val="00DA7F0D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213FD"/>
    <w:rsid w:val="00E31F2A"/>
    <w:rsid w:val="00E41DEF"/>
    <w:rsid w:val="00E44219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143DB"/>
    <w:rsid w:val="00F313EE"/>
    <w:rsid w:val="00F420C5"/>
    <w:rsid w:val="00F4482A"/>
    <w:rsid w:val="00F451BF"/>
    <w:rsid w:val="00F53B19"/>
    <w:rsid w:val="00F55936"/>
    <w:rsid w:val="00F812A6"/>
    <w:rsid w:val="00F83DDD"/>
    <w:rsid w:val="00F91E8B"/>
    <w:rsid w:val="00FB439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007A-38D3-4E1A-BE54-97D8C19E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HP</cp:lastModifiedBy>
  <cp:revision>2</cp:revision>
  <dcterms:created xsi:type="dcterms:W3CDTF">2025-09-07T21:53:00Z</dcterms:created>
  <dcterms:modified xsi:type="dcterms:W3CDTF">2025-09-07T21:53:00Z</dcterms:modified>
</cp:coreProperties>
</file>